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2D" w:rsidRPr="001E2858" w:rsidRDefault="00E2452D" w:rsidP="00E245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E2452D" w:rsidRDefault="00E2452D" w:rsidP="00E245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452D" w:rsidRPr="0001497E" w:rsidRDefault="00E2452D" w:rsidP="00E2452D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E2452D" w:rsidRDefault="00E2452D" w:rsidP="00E2452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E2452D" w:rsidRPr="004D6A2F" w:rsidTr="000D257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E2452D" w:rsidRPr="004D6A2F" w:rsidRDefault="00E2452D" w:rsidP="000D2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E2452D" w:rsidRPr="004808B0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808B0">
              <w:rPr>
                <w:rFonts w:ascii="Times New Roman" w:hAnsi="Times New Roman"/>
                <w:b/>
              </w:rPr>
              <w:t>III/19-4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PEDAGOGIKA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FA4CB4">
              <w:rPr>
                <w:rFonts w:ascii="Times New Roman" w:hAnsi="Times New Roman"/>
                <w:b/>
              </w:rPr>
              <w:t>I STOPIEŃ KSZTAŁCENIA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TERAPIĄ PEDAGOGICZNĄ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WCZESNA EDUKACJA Z JĘZYKIEM ANGIELSKIM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2/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POLSKI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52D" w:rsidRPr="004D6A2F" w:rsidRDefault="00E2452D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E2452D" w:rsidRPr="004D6A2F" w:rsidTr="000D257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2452D" w:rsidRPr="004D6A2F" w:rsidRDefault="00E2452D" w:rsidP="000D2572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E2452D" w:rsidRPr="004D6A2F" w:rsidTr="000D257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52D" w:rsidRPr="004D6A2F" w:rsidRDefault="00E2452D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E2452D" w:rsidRPr="004D6A2F" w:rsidRDefault="00E2452D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Rozwijanie umiejętności nauczania ortografii, gramatyki </w:t>
            </w:r>
            <w:r>
              <w:rPr>
                <w:rFonts w:ascii="Times New Roman" w:hAnsi="Times New Roman"/>
              </w:rPr>
              <w:t xml:space="preserve">                                </w:t>
            </w:r>
            <w:r w:rsidRPr="00326E4F">
              <w:rPr>
                <w:rFonts w:ascii="Times New Roman" w:hAnsi="Times New Roman"/>
              </w:rPr>
              <w:t xml:space="preserve">i interpunkcji. </w:t>
            </w:r>
          </w:p>
          <w:p w:rsidR="00E2452D" w:rsidRPr="00326E4F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Zapoznanie z kryteriami oceny programów nauczania i podręczników      szkolnych, ich analiza oraz ocena przydatności. Wyrabianie krytycznego, merytorycznego spojrzenia na różnorodność</w:t>
            </w:r>
            <w:r>
              <w:rPr>
                <w:rFonts w:ascii="Times New Roman" w:hAnsi="Times New Roman"/>
              </w:rPr>
              <w:t xml:space="preserve"> propozycji programowych </w:t>
            </w:r>
            <w:r w:rsidRPr="00326E4F">
              <w:rPr>
                <w:rFonts w:ascii="Times New Roman" w:hAnsi="Times New Roman"/>
              </w:rPr>
              <w:t>w wyborze właściwego pakietu edukacyjnego.</w:t>
            </w:r>
          </w:p>
          <w:p w:rsidR="00E2452D" w:rsidRPr="00326E4F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Poznanie i identyfikacja ucznia zdolnego oraz zaznajomienie </w:t>
            </w:r>
            <w:r>
              <w:rPr>
                <w:rFonts w:ascii="Times New Roman" w:hAnsi="Times New Roman"/>
              </w:rPr>
              <w:t xml:space="preserve">                  </w:t>
            </w:r>
            <w:r w:rsidRPr="00326E4F">
              <w:rPr>
                <w:rFonts w:ascii="Times New Roman" w:hAnsi="Times New Roman"/>
              </w:rPr>
              <w:t>ze specyfiką jego pracy.</w:t>
            </w:r>
          </w:p>
          <w:p w:rsidR="00E2452D" w:rsidRPr="00326E4F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Uświadomienie studentom znaczenia wykorzystywania programów komputerowych w obszarze edukacji polonistycznej.      </w:t>
            </w:r>
          </w:p>
          <w:p w:rsidR="00E2452D" w:rsidRPr="00326E4F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Doskonalenie warsztatu pracy nauczyciela. Stosowanie ciekawych, urozmaiconych form ćwiczeń w czytaniu, pisaniu i opracowywaniu tekstów oraz nowatorskich metod pracy w edukacji polonistycznej.</w:t>
            </w:r>
          </w:p>
          <w:p w:rsidR="00E2452D" w:rsidRPr="00326E4F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Nabywanie umiejętności diagnozowania trudności ucznia w obszarze polonistycznym oraz dostosowania wymagań edukacyjnych                   do indywidualnych potrzeb uczniów.</w:t>
            </w:r>
          </w:p>
          <w:p w:rsidR="00E2452D" w:rsidRPr="00E366E0" w:rsidRDefault="00E2452D" w:rsidP="00E2452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Kształtowanie umiejętności konstruowania scenariuszy zajęć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326E4F">
              <w:rPr>
                <w:rFonts w:ascii="Times New Roman" w:hAnsi="Times New Roman"/>
              </w:rPr>
              <w:t xml:space="preserve"> w zakresie edukacji polonistycznej i jej integracji z innymi obszarami edukacji.</w:t>
            </w:r>
            <w:r w:rsidRPr="004D6A2F">
              <w:rPr>
                <w:rFonts w:ascii="Times New Roman" w:hAnsi="Times New Roman"/>
              </w:rPr>
              <w:t xml:space="preserve"> </w:t>
            </w:r>
          </w:p>
        </w:tc>
      </w:tr>
      <w:tr w:rsidR="00E2452D" w:rsidRPr="004D6A2F" w:rsidTr="000D2572">
        <w:trPr>
          <w:trHeight w:val="1691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52D" w:rsidRPr="004D6A2F" w:rsidRDefault="00E2452D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E2452D" w:rsidRPr="004D6A2F" w:rsidRDefault="00E2452D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Student zna sposoby bogacenia zasobu leksykalnego ucznia stosowane               w realizacji ćwiczeń w mówieniu i pisaniu. Samodzielnie konstruuje scenariusze zajęć, wykorzystując wiedzę teoretyczną i praktyczną dotyczącą podstawowych form wypowiedzi uczniów edukacji wczesnoszkolnej. Student dysponuje wiedzą z zakresu pedagogiki, dydaktyki, metodyki języka polskiego nabytą w toku dotychczasowych studiów.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452D" w:rsidRPr="004D6A2F" w:rsidTr="000D2572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E2452D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rozpoznaje i charakteryzuje różnorodne formy ćwiczeń gramatycznych, ortograficznych</w:t>
            </w:r>
            <w:r>
              <w:rPr>
                <w:rFonts w:ascii="Times New Roman" w:hAnsi="Times New Roman"/>
              </w:rPr>
              <w:t xml:space="preserve">,  </w:t>
            </w:r>
            <w:r w:rsidRPr="00326E4F">
              <w:rPr>
                <w:rFonts w:ascii="Times New Roman" w:hAnsi="Times New Roman"/>
              </w:rPr>
              <w:t>interpunkcyjnych i tłumaczy znaczenie tych ćwiczeń dla wielostronnego poznania</w:t>
            </w:r>
            <w:r>
              <w:rPr>
                <w:rFonts w:ascii="Times New Roman" w:hAnsi="Times New Roman"/>
              </w:rPr>
              <w:t xml:space="preserve">                  </w:t>
            </w:r>
            <w:r w:rsidRPr="00326E4F">
              <w:rPr>
                <w:rFonts w:ascii="Times New Roman" w:hAnsi="Times New Roman"/>
              </w:rPr>
              <w:t xml:space="preserve"> i r</w:t>
            </w:r>
            <w:r>
              <w:rPr>
                <w:rFonts w:ascii="Times New Roman" w:hAnsi="Times New Roman"/>
              </w:rPr>
              <w:t>ozwoju kompetencji językowych</w:t>
            </w:r>
            <w:r w:rsidRPr="00326E4F">
              <w:rPr>
                <w:rFonts w:ascii="Times New Roman" w:hAnsi="Times New Roman"/>
              </w:rPr>
              <w:t xml:space="preserve">   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metody i zasady nauczania ortografii, gramatyki i i</w:t>
            </w:r>
            <w:r>
              <w:rPr>
                <w:rFonts w:ascii="Times New Roman" w:hAnsi="Times New Roman"/>
              </w:rPr>
              <w:t>nterpunkcji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K_W03/1c</w:t>
            </w:r>
          </w:p>
        </w:tc>
      </w:tr>
      <w:tr w:rsidR="00E2452D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wskazuje algorytm postępowania podczas przeprow</w:t>
            </w:r>
            <w:r>
              <w:rPr>
                <w:rFonts w:ascii="Times New Roman" w:hAnsi="Times New Roman"/>
              </w:rPr>
              <w:t>adzania ćwiczeń ortograficznych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K_W13/1j</w:t>
            </w:r>
          </w:p>
        </w:tc>
      </w:tr>
      <w:tr w:rsidR="00E2452D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omawia rolę i znaczenie prawidłowego doboru zakresu treści g</w:t>
            </w:r>
            <w:r>
              <w:rPr>
                <w:rFonts w:ascii="Times New Roman" w:hAnsi="Times New Roman"/>
              </w:rPr>
              <w:t xml:space="preserve">ramatycznych, ortograficznych i </w:t>
            </w:r>
            <w:r w:rsidRPr="00326E4F">
              <w:rPr>
                <w:rFonts w:ascii="Times New Roman" w:hAnsi="Times New Roman"/>
              </w:rPr>
              <w:t>interpunkcyjnych d</w:t>
            </w:r>
            <w:r>
              <w:rPr>
                <w:rFonts w:ascii="Times New Roman" w:hAnsi="Times New Roman"/>
              </w:rPr>
              <w:t>la</w:t>
            </w:r>
            <w:r w:rsidRPr="00326E4F">
              <w:rPr>
                <w:rFonts w:ascii="Times New Roman" w:hAnsi="Times New Roman"/>
              </w:rPr>
              <w:t xml:space="preserve"> każdego poziomu edukac</w:t>
            </w:r>
            <w:r>
              <w:rPr>
                <w:rFonts w:ascii="Times New Roman" w:hAnsi="Times New Roman"/>
              </w:rPr>
              <w:t>yjnego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K_W05/1a</w:t>
            </w:r>
          </w:p>
        </w:tc>
      </w:tr>
      <w:tr w:rsidR="00E2452D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czynniki wpływające na zaburzenia procesu interpersonalnego komunikowania się związane z błędnym stosowaniem zasad gramatycznych, or</w:t>
            </w:r>
            <w:r>
              <w:rPr>
                <w:rFonts w:ascii="Times New Roman" w:hAnsi="Times New Roman"/>
              </w:rPr>
              <w:t>tograficznych, interpunkcyjnych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K_W08/1b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posiada wiedzę na temat uczniów z trudnościami w nauce czytania i pisania oraz u</w:t>
            </w:r>
            <w:r>
              <w:rPr>
                <w:rFonts w:ascii="Times New Roman" w:hAnsi="Times New Roman"/>
              </w:rPr>
              <w:t>czniów szczególnie uzdolnionych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rozpoznaje uczniów o specjalnych potrzebach edukacyjnych i wskazuje działania naprawcze dla dzieci z trudnościami w nauce podczas pro</w:t>
            </w:r>
            <w:r>
              <w:rPr>
                <w:rFonts w:ascii="Times New Roman" w:hAnsi="Times New Roman"/>
              </w:rPr>
              <w:t>cesu dydaktyczno-wychowawczego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K_W09/1h,1i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wybiera z różnych metod nauczania sekwencje najbardziej korzystne do planowania zajęć w edukacji polonistycznej, a metody nauczania do</w:t>
            </w:r>
            <w:r>
              <w:rPr>
                <w:rFonts w:ascii="Times New Roman" w:hAnsi="Times New Roman"/>
              </w:rPr>
              <w:t>stosowuje do stylów uczenia się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K_W11/1d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porównuje tradycyjne zasady i metody nauczania gramatyki, ortografii i interpunkcji                    ze współczesnymi uwar</w:t>
            </w:r>
            <w:r>
              <w:rPr>
                <w:rFonts w:ascii="Times New Roman" w:hAnsi="Times New Roman"/>
              </w:rPr>
              <w:t>unkowaniami ubożenia językowego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K_W14/1d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zna kryteria oceny programów nauczania, umie je analizować i oceniać pod kątem przydatności w pracy dydaktyczno – wychowawczej oraz dostosować do własnej koncepcji niezależnego, krytycznego i twórczego nauczyciela    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K_W15/1g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proponuje optymalne rozwiązania dotyczące organizacji pracy na lekcji zgodnie                           z możliwościami i potrzebami ucznia z przestrzeganiem zasad bezpieczeństwa i higieny </w:t>
            </w:r>
            <w:r>
              <w:rPr>
                <w:rFonts w:ascii="Times New Roman" w:hAnsi="Times New Roman"/>
              </w:rPr>
              <w:t>pracy</w:t>
            </w:r>
            <w:r w:rsidRPr="00326E4F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K_W19/5a  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wskazuje dydaktyczne, interaktywne gry komputerowe i programy multimedialne wykorzystywane w procesie kształcenia i wychowania zawierające odpowiednie dla edukacji wczesnoszkolnej poznawcze i kształcące treści polonistyczne, zapewniające</w:t>
            </w:r>
            <w:r>
              <w:rPr>
                <w:rFonts w:ascii="Times New Roman" w:hAnsi="Times New Roman"/>
              </w:rPr>
              <w:t xml:space="preserve"> większą skuteczność nauczania </w:t>
            </w:r>
            <w:r w:rsidRPr="00326E4F">
              <w:rPr>
                <w:rFonts w:ascii="Times New Roman" w:hAnsi="Times New Roman"/>
              </w:rPr>
              <w:t xml:space="preserve">         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  K_W16/1k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dokonuje obserwacji i interpretacji działalności dydaktyczno-wychowawczej podczas praktyk pedagogicznych i inny</w:t>
            </w:r>
            <w:r>
              <w:rPr>
                <w:rFonts w:ascii="Times New Roman" w:hAnsi="Times New Roman"/>
              </w:rPr>
              <w:t>ch kontaktów z dziećmi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K_U01/2a,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2b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potrafi przeprowadzić kontrolę czytania i porównać wy</w:t>
            </w:r>
            <w:r>
              <w:rPr>
                <w:rFonts w:ascii="Times New Roman" w:hAnsi="Times New Roman"/>
              </w:rPr>
              <w:t>niki ze wskaźnikami poprawności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dokonuje analizy kompetencji językowych tekstów i wypowiedzi, uwzględ</w:t>
            </w:r>
            <w:r>
              <w:rPr>
                <w:rFonts w:ascii="Times New Roman" w:hAnsi="Times New Roman"/>
              </w:rPr>
              <w:t>niając specyfikę języka dziecka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K_U02/2b,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2c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projektuje scenariusze zajęć, uwzględniając warunki do samodzielnego poszukiwania przez uczniów sposobów rozwiązywania problemów, dzia</w:t>
            </w:r>
            <w:r>
              <w:rPr>
                <w:rFonts w:ascii="Times New Roman" w:hAnsi="Times New Roman"/>
              </w:rPr>
              <w:t>łania, odkrywania i uczenia się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konstruuje arkusz sprawdzający umiejętność cichego czytania ze zrozumieniem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prawidłowo dobiera i opracowuje zestawy ćwiczeń z ortog</w:t>
            </w:r>
            <w:r>
              <w:rPr>
                <w:rFonts w:ascii="Times New Roman" w:hAnsi="Times New Roman"/>
              </w:rPr>
              <w:t>rafii, gramatyki i interpunkcji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K_U03/2c</w:t>
            </w:r>
          </w:p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opracowuje listę cech </w:t>
            </w:r>
            <w:r w:rsidRPr="00326E4F">
              <w:rPr>
                <w:rFonts w:ascii="Times New Roman" w:hAnsi="Times New Roman"/>
              </w:rPr>
              <w:t xml:space="preserve">uczniów szczególnie uzdolnionych i uczniów z trudnościami </w:t>
            </w:r>
            <w:r>
              <w:rPr>
                <w:rFonts w:ascii="Times New Roman" w:hAnsi="Times New Roman"/>
              </w:rPr>
              <w:t xml:space="preserve">             </w:t>
            </w:r>
            <w:r w:rsidRPr="00326E4F">
              <w:rPr>
                <w:rFonts w:ascii="Times New Roman" w:hAnsi="Times New Roman"/>
              </w:rPr>
              <w:t>w czytaniu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 xml:space="preserve">i pisaniu - włada dużym repertuarem sposobów postępowania pedagogicznego w zakresie umiejętności pracy z uczniem o </w:t>
            </w:r>
            <w:r>
              <w:rPr>
                <w:rFonts w:ascii="Times New Roman" w:hAnsi="Times New Roman"/>
              </w:rPr>
              <w:t>SPE w obszarze polonistycznym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K_U03/2e 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stosuje w wypowiedziach ustnych i pisemnych właściwą terminologię z obszaru edukacji polonistycznej i wykorzystuje ją w różnoro</w:t>
            </w:r>
            <w:r>
              <w:rPr>
                <w:rFonts w:ascii="Times New Roman" w:hAnsi="Times New Roman"/>
              </w:rPr>
              <w:t>dnych sytuacjach pedagogicznych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K_U06/2b,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4b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sporządzi projekt grupowy tryptyku zajęciowego z edukacji polonistycznej zintegrowanej  </w:t>
            </w:r>
            <w:r>
              <w:rPr>
                <w:rFonts w:ascii="Times New Roman" w:hAnsi="Times New Roman"/>
              </w:rPr>
              <w:t>z innymi obszarami edukacyjnymi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K_U09/2g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właściwie analizuje i sprawiedliwie ocen</w:t>
            </w:r>
            <w:r>
              <w:rPr>
                <w:rFonts w:ascii="Times New Roman" w:hAnsi="Times New Roman"/>
              </w:rPr>
              <w:t>ia efekty pracy swojej i innych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K_U12/2l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samodzielnie zdobywa wiedzę i umiejętności z wykorzystaniem nowoczesnych technologii informatycznych oraz wykorzystuje je do prezentacji samod</w:t>
            </w:r>
            <w:r>
              <w:rPr>
                <w:rFonts w:ascii="Times New Roman" w:hAnsi="Times New Roman"/>
              </w:rPr>
              <w:t>zielnie opracowanych zagadnień</w:t>
            </w:r>
            <w:r w:rsidRPr="00326E4F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K_U04/2d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dobiera właściwe środki, skuteczne metody, odpowiednie formy </w:t>
            </w:r>
            <w:r>
              <w:rPr>
                <w:rFonts w:ascii="Times New Roman" w:hAnsi="Times New Roman"/>
              </w:rPr>
              <w:t xml:space="preserve">pracy w realizacji projektów </w:t>
            </w:r>
            <w:r w:rsidRPr="00326E4F">
              <w:rPr>
                <w:rFonts w:ascii="Times New Roman" w:hAnsi="Times New Roman"/>
              </w:rPr>
              <w:t xml:space="preserve">z edukacji polonistycznej,      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przyporządkowuje odpowiednie działania do zadań dydaktycznych i wychowawczych w obrębie edukacji polonistycznej oraz posiada kompetencj</w:t>
            </w:r>
            <w:r>
              <w:rPr>
                <w:rFonts w:ascii="Times New Roman" w:hAnsi="Times New Roman"/>
              </w:rPr>
              <w:t>e pozwalające na ich realizację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K_U10/2b,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2h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wzbogaca warsztat pracy nauczyciela o atrakcyjną realizację treści nauczania dzięki wybranym przez siebie narzędziom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 xml:space="preserve">(programy, podręczniki, materiały dodatkowe) 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326E4F">
              <w:rPr>
                <w:rFonts w:ascii="Times New Roman" w:hAnsi="Times New Roman"/>
              </w:rPr>
              <w:t>w obrębie indy</w:t>
            </w:r>
            <w:r>
              <w:rPr>
                <w:rFonts w:ascii="Times New Roman" w:hAnsi="Times New Roman"/>
              </w:rPr>
              <w:t>widualnych predyspozycji ucznia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K_U11/2i,2j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potrafi dokonać analizy zadań edukacyjnych w opracowanych przez siebie scenariuszach, wskazać momenty wymagające działań naprawczych lub modyfikacji</w:t>
            </w:r>
            <w:r>
              <w:rPr>
                <w:rFonts w:ascii="Times New Roman" w:hAnsi="Times New Roman"/>
              </w:rPr>
              <w:t xml:space="preserve"> dla podnoszenia efektów pracy</w:t>
            </w:r>
            <w:r w:rsidRPr="00326E4F">
              <w:rPr>
                <w:rFonts w:ascii="Times New Roman" w:hAnsi="Times New Roman"/>
              </w:rPr>
              <w:t xml:space="preserve">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K_U08/2n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koo</w:t>
            </w:r>
            <w:r>
              <w:rPr>
                <w:rFonts w:ascii="Times New Roman" w:hAnsi="Times New Roman"/>
              </w:rPr>
              <w:t xml:space="preserve">rdynuje celowość i okresowość </w:t>
            </w:r>
            <w:r w:rsidRPr="00326E4F">
              <w:rPr>
                <w:rFonts w:ascii="Times New Roman" w:hAnsi="Times New Roman"/>
              </w:rPr>
              <w:t>wykorzystania programów komputerowych, interaktywnych gier i zabaw wskazując na poznawcze i kształcące treści polonistyczne umożliwiające uczniom szybsze opanowa</w:t>
            </w:r>
            <w:r>
              <w:rPr>
                <w:rFonts w:ascii="Times New Roman" w:hAnsi="Times New Roman"/>
              </w:rPr>
              <w:t>nie wiadomości i umiejętności</w:t>
            </w:r>
            <w:r w:rsidRPr="00326E4F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K_U14/5b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jest zorientowany w zakresie opanowanej wiedzy i stosowanych umiejętności z obszaru polonistycznego, zna swoje słabe strony i posiada wewnętrzną motywację do pracy </w:t>
            </w:r>
            <w:r>
              <w:rPr>
                <w:rFonts w:ascii="Times New Roman" w:hAnsi="Times New Roman"/>
              </w:rPr>
              <w:t xml:space="preserve">                      i doskonalenia zawodowego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K_K01/3a</w:t>
            </w:r>
          </w:p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 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wyraża opinię na temat swojej wiedzy, diagnozowania umiejętności szkolnych uczniów, prowadzenia systematycznej kontroli i dokonywania sprawiedliwej oceny 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zwraca uwagę na konieczność przestrzegani</w:t>
            </w:r>
            <w:r>
              <w:rPr>
                <w:rFonts w:ascii="Times New Roman" w:hAnsi="Times New Roman"/>
              </w:rPr>
              <w:t>a zasad etyki zawodowej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lang w:val="de-DE"/>
              </w:rPr>
            </w:pPr>
            <w:r w:rsidRPr="00326E4F">
              <w:rPr>
                <w:rFonts w:ascii="Times New Roman" w:hAnsi="Times New Roman"/>
                <w:lang w:val="de-DE"/>
              </w:rPr>
              <w:t>K_K04/ 3d,3e</w:t>
            </w:r>
          </w:p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  <w:lang w:val="de-DE"/>
              </w:rPr>
            </w:pPr>
            <w:r w:rsidRPr="00326E4F">
              <w:rPr>
                <w:rFonts w:ascii="Times New Roman" w:hAnsi="Times New Roman"/>
                <w:lang w:val="de-DE"/>
              </w:rPr>
              <w:t>24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dostrzega zagrożenia płynące z niewłaściwego, uzależniającego wpływu programów multimedialnych i gier k</w:t>
            </w:r>
            <w:r>
              <w:rPr>
                <w:rFonts w:ascii="Times New Roman" w:hAnsi="Times New Roman"/>
              </w:rPr>
              <w:t>omputerowych na rozwój dziecka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K_K05/3b</w:t>
            </w:r>
          </w:p>
        </w:tc>
      </w:tr>
      <w:tr w:rsidR="00E2452D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poszukuje swego niepowtarzalnego stylu nauczania, tworzącego przestrzeń </w:t>
            </w:r>
            <w:r>
              <w:rPr>
                <w:rFonts w:ascii="Times New Roman" w:hAnsi="Times New Roman"/>
              </w:rPr>
              <w:t xml:space="preserve">                             </w:t>
            </w:r>
            <w:r w:rsidRPr="00326E4F">
              <w:rPr>
                <w:rFonts w:ascii="Times New Roman" w:hAnsi="Times New Roman"/>
              </w:rPr>
              <w:t xml:space="preserve">dla aktywności uczniów, empatycznego stosunku do </w:t>
            </w:r>
            <w:r>
              <w:rPr>
                <w:rFonts w:ascii="Times New Roman" w:hAnsi="Times New Roman"/>
              </w:rPr>
              <w:t>dzieci, ich potrzeb i problemów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K_K03/3b</w:t>
            </w:r>
          </w:p>
        </w:tc>
      </w:tr>
      <w:tr w:rsidR="00E2452D" w:rsidTr="000D2572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E2452D" w:rsidTr="000D257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cząstkowa: indywidualne rozwiązywanie zadań w ramach</w:t>
            </w:r>
            <w:r>
              <w:rPr>
                <w:rFonts w:ascii="Times New Roman" w:hAnsi="Times New Roman"/>
              </w:rPr>
              <w:t xml:space="preserve"> ćwiczeń i pracy samodzielnej </w:t>
            </w:r>
            <w:r w:rsidRPr="00326E4F">
              <w:rPr>
                <w:rFonts w:ascii="Times New Roman" w:hAnsi="Times New Roman"/>
              </w:rPr>
              <w:t>w domu, test typu „wejściówka”, test prawda/fałsz, przygotowanie zestawu ćwiczeń ortograficznych, gramatycznych i interpunkcyjnych, arkusza sprawdzającego zrozumienie treści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sz w:val="18"/>
                <w:szCs w:val="18"/>
              </w:rPr>
              <w:t>01,02,05,07,09,11,12,13, 16,17,21,22</w:t>
            </w:r>
          </w:p>
        </w:tc>
      </w:tr>
      <w:tr w:rsidR="00E2452D" w:rsidTr="000D257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formująca: praca w zespołach dyskusyjnych, praca binarna, projekt grupowy scenariusza zajęć i bloku tematycznego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02,03,04,05,06,07,08,09,</w:t>
            </w:r>
            <w:r w:rsidRPr="00326E4F">
              <w:rPr>
                <w:rFonts w:ascii="Times New Roman" w:hAnsi="Times New Roman"/>
                <w:sz w:val="18"/>
                <w:szCs w:val="18"/>
              </w:rPr>
              <w:t>10,11,12,14,18,19,20,21, 23,24</w:t>
            </w:r>
          </w:p>
        </w:tc>
      </w:tr>
      <w:tr w:rsidR="00E2452D" w:rsidTr="000D257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Pr="003B4709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 xml:space="preserve">Ocena podsumowująca: kolokwium, prezentacja multimedialna, opracowanie tryptyku zajęciowego, prowadzenie </w:t>
            </w:r>
            <w:proofErr w:type="spellStart"/>
            <w:r w:rsidRPr="00326E4F">
              <w:rPr>
                <w:rFonts w:ascii="Times New Roman" w:hAnsi="Times New Roman"/>
              </w:rPr>
              <w:t>portfolio</w:t>
            </w:r>
            <w:proofErr w:type="spellEnd"/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01,02,05,07,13,14,15,17,18,19</w:t>
            </w:r>
          </w:p>
        </w:tc>
      </w:tr>
      <w:tr w:rsidR="00E2452D" w:rsidRPr="004D6A2F" w:rsidTr="000D2572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2452D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2452D" w:rsidRPr="004D6A2F" w:rsidTr="000D257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E2452D" w:rsidRPr="004D6A2F" w:rsidTr="000D257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2452D" w:rsidRPr="00221DC0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D124E" w:rsidRPr="004D6A2F" w:rsidRDefault="005D124E" w:rsidP="00F153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5D124E" w:rsidRPr="004D6A2F" w:rsidTr="000D2572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5D124E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15+15+20+10=60</w:t>
            </w:r>
          </w:p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2,4 ECTS</w:t>
            </w:r>
          </w:p>
        </w:tc>
      </w:tr>
      <w:tr w:rsidR="005D124E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D124E" w:rsidRPr="004D6A2F" w:rsidRDefault="005D124E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5D124E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15+20+15=50</w:t>
            </w:r>
          </w:p>
          <w:p w:rsidR="005D124E" w:rsidRPr="004D6A2F" w:rsidRDefault="005D124E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ECTS</w:t>
            </w:r>
          </w:p>
        </w:tc>
      </w:tr>
    </w:tbl>
    <w:p w:rsidR="00DB539B" w:rsidRDefault="00DB539B"/>
    <w:p w:rsidR="00E2452D" w:rsidRDefault="00E2452D"/>
    <w:p w:rsidR="00E2452D" w:rsidRDefault="00E2452D"/>
    <w:p w:rsidR="00E2452D" w:rsidRDefault="00E2452D"/>
    <w:p w:rsidR="00E2452D" w:rsidRDefault="00E2452D"/>
    <w:p w:rsidR="00E2452D" w:rsidRDefault="00E2452D"/>
    <w:p w:rsidR="00E2452D" w:rsidRDefault="00E2452D"/>
    <w:p w:rsidR="00E2452D" w:rsidRPr="001E2858" w:rsidRDefault="00E2452D" w:rsidP="00E245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E2452D" w:rsidRDefault="00E2452D" w:rsidP="00E245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452D" w:rsidRPr="0001497E" w:rsidRDefault="00E2452D" w:rsidP="00E2452D">
      <w:pPr>
        <w:pStyle w:val="Akapitzlist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B. </w:t>
      </w: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E2452D" w:rsidRPr="00F62A7A" w:rsidRDefault="00E2452D" w:rsidP="00E2452D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E2452D" w:rsidRPr="004D6A2F" w:rsidTr="000D257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E2452D" w:rsidRPr="004D6A2F" w:rsidRDefault="00E2452D" w:rsidP="000D2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E2452D" w:rsidRPr="004E0005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0005">
              <w:rPr>
                <w:rFonts w:ascii="Times New Roman" w:hAnsi="Times New Roman"/>
                <w:b/>
              </w:rPr>
              <w:t>III/19-4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FA4CB4">
              <w:rPr>
                <w:rFonts w:ascii="Times New Roman" w:hAnsi="Times New Roman"/>
                <w:b/>
              </w:rPr>
              <w:t>I STOPIEŃ KSZTAŁCENIA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TERAPIĄ PEDAGOGICZNĄ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WCZESNA EDUKACJA Z JĘZYKIEM ANGIELSKIM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2/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POLSKI</w:t>
            </w:r>
          </w:p>
        </w:tc>
      </w:tr>
      <w:tr w:rsidR="00E2452D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E2452D" w:rsidRPr="004D6A2F" w:rsidTr="000D257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452D" w:rsidRPr="004D6A2F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E2452D" w:rsidRPr="004D6A2F" w:rsidTr="000D2572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452D" w:rsidRDefault="00E2452D" w:rsidP="000D257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E2452D" w:rsidRDefault="00E2452D" w:rsidP="000D257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mgr Iwona </w:t>
            </w:r>
            <w:proofErr w:type="spellStart"/>
            <w:r w:rsidRPr="00326E4F">
              <w:rPr>
                <w:rFonts w:ascii="Times New Roman" w:hAnsi="Times New Roman"/>
              </w:rPr>
              <w:t>Ksionek</w:t>
            </w:r>
            <w:proofErr w:type="spellEnd"/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452D" w:rsidRPr="004D6A2F" w:rsidTr="000D2572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mgr Iwona </w:t>
            </w:r>
            <w:proofErr w:type="spellStart"/>
            <w:r w:rsidRPr="00326E4F">
              <w:rPr>
                <w:rFonts w:ascii="Times New Roman" w:hAnsi="Times New Roman"/>
              </w:rPr>
              <w:t>Ksionek</w:t>
            </w:r>
            <w:proofErr w:type="spellEnd"/>
          </w:p>
          <w:p w:rsidR="00E2452D" w:rsidRPr="004D6A2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452D" w:rsidTr="000D2572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2452D" w:rsidRDefault="00E2452D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E2452D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E2452D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2452D" w:rsidRDefault="00E2452D" w:rsidP="000D2572">
            <w:pPr>
              <w:tabs>
                <w:tab w:val="left" w:pos="17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452D" w:rsidRDefault="00E2452D" w:rsidP="000D2572">
            <w:pPr>
              <w:tabs>
                <w:tab w:val="left" w:pos="17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brak  </w:t>
            </w:r>
          </w:p>
          <w:p w:rsidR="00E2452D" w:rsidRDefault="00E2452D" w:rsidP="000D2572">
            <w:pPr>
              <w:tabs>
                <w:tab w:val="left" w:pos="171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2452D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E2452D" w:rsidRPr="0038255A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2452D" w:rsidRDefault="00E2452D" w:rsidP="00E2452D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rPr>
                <w:sz w:val="22"/>
                <w:szCs w:val="22"/>
              </w:rPr>
            </w:pPr>
            <w:r w:rsidRPr="00464996">
              <w:rPr>
                <w:sz w:val="22"/>
                <w:szCs w:val="22"/>
              </w:rPr>
              <w:t>Metodyka nauczania gram</w:t>
            </w:r>
            <w:r>
              <w:rPr>
                <w:sz w:val="22"/>
                <w:szCs w:val="22"/>
              </w:rPr>
              <w:t xml:space="preserve">atyki, ortografii, interpunkcji:[100% </w:t>
            </w:r>
            <w:r>
              <w:t>treści powiązanych z praktycznym przygotowaniem zawodowym].</w:t>
            </w:r>
          </w:p>
          <w:p w:rsidR="00E2452D" w:rsidRPr="00753517" w:rsidRDefault="00E2452D" w:rsidP="00E2452D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rPr>
                <w:sz w:val="22"/>
                <w:szCs w:val="22"/>
              </w:rPr>
            </w:pPr>
            <w:r w:rsidRPr="000E5B98">
              <w:rPr>
                <w:sz w:val="22"/>
                <w:szCs w:val="22"/>
              </w:rPr>
              <w:t>Praca z uczniem o specjal</w:t>
            </w:r>
            <w:r>
              <w:rPr>
                <w:sz w:val="22"/>
                <w:szCs w:val="22"/>
              </w:rPr>
              <w:t xml:space="preserve">nych potrzebach edukacyjnych:[100% </w:t>
            </w:r>
            <w:r>
              <w:t>treści powiązanych z praktycznym przygotowaniem zawodowym].</w:t>
            </w:r>
          </w:p>
          <w:p w:rsidR="00E2452D" w:rsidRPr="00753517" w:rsidRDefault="00E2452D" w:rsidP="00E2452D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rPr>
                <w:sz w:val="22"/>
                <w:szCs w:val="22"/>
              </w:rPr>
            </w:pPr>
            <w:r w:rsidRPr="000E5B98">
              <w:rPr>
                <w:sz w:val="22"/>
                <w:szCs w:val="22"/>
              </w:rPr>
              <w:t>Kontrola i ocena efektów pracy ucznia pod kątem umiejętności słuchania, mówienia, czytan</w:t>
            </w:r>
            <w:r>
              <w:rPr>
                <w:sz w:val="22"/>
                <w:szCs w:val="22"/>
              </w:rPr>
              <w:t xml:space="preserve">ia, pisania oraz pracy twórczej:[100% </w:t>
            </w:r>
            <w:r>
              <w:t>treści powiązanych z praktycznym przygotowaniem zawodowym].</w:t>
            </w:r>
          </w:p>
          <w:p w:rsidR="00E2452D" w:rsidRPr="00753517" w:rsidRDefault="00E2452D" w:rsidP="00E2452D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rPr>
                <w:sz w:val="22"/>
                <w:szCs w:val="22"/>
              </w:rPr>
            </w:pPr>
            <w:r w:rsidRPr="0092366A">
              <w:rPr>
                <w:sz w:val="22"/>
                <w:szCs w:val="22"/>
              </w:rPr>
              <w:t>Analiza oraz kryteria oceny i przydatności programów nau</w:t>
            </w:r>
            <w:r>
              <w:rPr>
                <w:sz w:val="22"/>
                <w:szCs w:val="22"/>
              </w:rPr>
              <w:t xml:space="preserve">czania i podręczników szkolnych:[100% </w:t>
            </w:r>
            <w:r>
              <w:t>treści powiązanych z praktycznym przygotowaniem zawodowym].</w:t>
            </w:r>
          </w:p>
          <w:p w:rsidR="00E2452D" w:rsidRPr="00753517" w:rsidRDefault="00E2452D" w:rsidP="00E2452D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rPr>
                <w:sz w:val="22"/>
                <w:szCs w:val="22"/>
              </w:rPr>
            </w:pPr>
            <w:r w:rsidRPr="0092366A">
              <w:rPr>
                <w:sz w:val="22"/>
                <w:szCs w:val="22"/>
              </w:rPr>
              <w:t>Programy komputerow</w:t>
            </w:r>
            <w:r>
              <w:rPr>
                <w:sz w:val="22"/>
                <w:szCs w:val="22"/>
              </w:rPr>
              <w:t xml:space="preserve">e w  nauczaniu języka polskiego:[100% </w:t>
            </w:r>
            <w:r>
              <w:t>treści powiązanych z praktycznym przygotowaniem zawodowym].</w:t>
            </w:r>
          </w:p>
          <w:p w:rsidR="00E2452D" w:rsidRPr="0092366A" w:rsidRDefault="00E2452D" w:rsidP="00E2452D">
            <w:pPr>
              <w:pStyle w:val="NormalnyWeb"/>
              <w:numPr>
                <w:ilvl w:val="0"/>
                <w:numId w:val="2"/>
              </w:numPr>
              <w:spacing w:before="0" w:beforeAutospacing="0" w:after="0"/>
              <w:rPr>
                <w:sz w:val="22"/>
                <w:szCs w:val="22"/>
              </w:rPr>
            </w:pPr>
            <w:r w:rsidRPr="0092366A">
              <w:rPr>
                <w:sz w:val="22"/>
                <w:szCs w:val="22"/>
              </w:rPr>
              <w:t>Warsztat pracy nauczy</w:t>
            </w:r>
            <w:r>
              <w:t>ciela w edukacji polonistycznej:[100% treści powiązanych z praktycznym przygotowaniem zawodowym].</w:t>
            </w:r>
          </w:p>
        </w:tc>
      </w:tr>
      <w:tr w:rsidR="00E2452D" w:rsidRPr="0038255A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2452D" w:rsidRPr="0038255A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2452D" w:rsidRPr="0038255A" w:rsidTr="000D2572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E2452D" w:rsidRPr="0038255A" w:rsidRDefault="00E2452D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2452D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52D" w:rsidRPr="00326E4F" w:rsidRDefault="00E2452D" w:rsidP="00E2452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Bałachowicz</w:t>
            </w:r>
            <w:proofErr w:type="spellEnd"/>
            <w:r w:rsidRPr="00326E4F">
              <w:rPr>
                <w:rFonts w:ascii="Times New Roman" w:hAnsi="Times New Roman"/>
              </w:rPr>
              <w:t xml:space="preserve"> J., </w:t>
            </w:r>
            <w:r w:rsidRPr="00B97FA9">
              <w:rPr>
                <w:rFonts w:ascii="Times New Roman" w:hAnsi="Times New Roman"/>
                <w:i/>
              </w:rPr>
              <w:t xml:space="preserve">Rozwój kompetencji uczniów klas niższych </w:t>
            </w:r>
            <w:r>
              <w:rPr>
                <w:rFonts w:ascii="Times New Roman" w:hAnsi="Times New Roman"/>
                <w:i/>
              </w:rPr>
              <w:t xml:space="preserve">                                </w:t>
            </w:r>
            <w:r w:rsidRPr="00B97FA9">
              <w:rPr>
                <w:rFonts w:ascii="Times New Roman" w:hAnsi="Times New Roman"/>
                <w:i/>
              </w:rPr>
              <w:t>w rozumieniu tekstu</w:t>
            </w:r>
            <w:r w:rsidRPr="00326E4F">
              <w:rPr>
                <w:rFonts w:ascii="Times New Roman" w:hAnsi="Times New Roman"/>
              </w:rPr>
              <w:t xml:space="preserve">. W:J. Kida (red.), </w:t>
            </w:r>
            <w:r w:rsidRPr="00B97FA9">
              <w:rPr>
                <w:rFonts w:ascii="Times New Roman" w:hAnsi="Times New Roman"/>
                <w:i/>
              </w:rPr>
              <w:t>Kształcenie języka dziecka</w:t>
            </w:r>
            <w:r>
              <w:rPr>
                <w:rFonts w:ascii="Times New Roman" w:hAnsi="Times New Roman"/>
                <w:i/>
              </w:rPr>
              <w:t xml:space="preserve">                    </w:t>
            </w:r>
            <w:r w:rsidRPr="00B97FA9">
              <w:rPr>
                <w:rFonts w:ascii="Times New Roman" w:hAnsi="Times New Roman"/>
                <w:i/>
              </w:rPr>
              <w:t xml:space="preserve"> w młodszym wieku szkolnym</w:t>
            </w:r>
            <w:r w:rsidRPr="00326E4F">
              <w:rPr>
                <w:rFonts w:ascii="Times New Roman" w:hAnsi="Times New Roman"/>
              </w:rPr>
              <w:t>, Rzeszów 1997</w:t>
            </w:r>
          </w:p>
          <w:p w:rsidR="00E2452D" w:rsidRPr="00326E4F" w:rsidRDefault="00E2452D" w:rsidP="00E2452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Czelakowska</w:t>
            </w:r>
            <w:proofErr w:type="spellEnd"/>
            <w:r w:rsidRPr="00326E4F">
              <w:rPr>
                <w:rFonts w:ascii="Times New Roman" w:hAnsi="Times New Roman"/>
              </w:rPr>
              <w:t xml:space="preserve"> D., Metodyka </w:t>
            </w:r>
            <w:r w:rsidRPr="00B97FA9">
              <w:rPr>
                <w:rFonts w:ascii="Times New Roman" w:hAnsi="Times New Roman"/>
                <w:i/>
              </w:rPr>
              <w:t>edukacji polonistycznej dzieci w wieku wczesnoszkolnym</w:t>
            </w:r>
            <w:r w:rsidRPr="00326E4F">
              <w:rPr>
                <w:rFonts w:ascii="Times New Roman" w:hAnsi="Times New Roman"/>
              </w:rPr>
              <w:t>, Impuls, Kraków 2010</w:t>
            </w:r>
          </w:p>
          <w:p w:rsidR="00E2452D" w:rsidRPr="00326E4F" w:rsidRDefault="00E2452D" w:rsidP="00E2452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Czelakowska</w:t>
            </w:r>
            <w:proofErr w:type="spellEnd"/>
            <w:r w:rsidRPr="00326E4F">
              <w:rPr>
                <w:rFonts w:ascii="Times New Roman" w:hAnsi="Times New Roman"/>
              </w:rPr>
              <w:t xml:space="preserve"> D., Twórczość </w:t>
            </w:r>
            <w:r w:rsidRPr="00B97FA9">
              <w:rPr>
                <w:rFonts w:ascii="Times New Roman" w:hAnsi="Times New Roman"/>
                <w:i/>
              </w:rPr>
              <w:t xml:space="preserve">a kształcenie języka dziecka w wieku </w:t>
            </w:r>
            <w:r w:rsidRPr="00B97FA9">
              <w:rPr>
                <w:rFonts w:ascii="Times New Roman" w:hAnsi="Times New Roman"/>
                <w:i/>
              </w:rPr>
              <w:lastRenderedPageBreak/>
              <w:t>wczesnoszkolnym</w:t>
            </w:r>
            <w:r w:rsidRPr="00326E4F">
              <w:rPr>
                <w:rFonts w:ascii="Times New Roman" w:hAnsi="Times New Roman"/>
              </w:rPr>
              <w:t>, Impuls, Kraków 1996</w:t>
            </w:r>
          </w:p>
          <w:p w:rsidR="00E2452D" w:rsidRPr="00326E4F" w:rsidRDefault="00E2452D" w:rsidP="00E2452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Klus – Stańska D., (red.) </w:t>
            </w:r>
            <w:r w:rsidRPr="00B97FA9">
              <w:rPr>
                <w:rFonts w:ascii="Times New Roman" w:hAnsi="Times New Roman"/>
                <w:i/>
              </w:rPr>
              <w:t>Edukacja polonistyczna na rozdrożach</w:t>
            </w:r>
            <w:r w:rsidRPr="00326E4F">
              <w:rPr>
                <w:rFonts w:ascii="Times New Roman" w:hAnsi="Times New Roman"/>
              </w:rPr>
              <w:t>, Olsztyn 1999</w:t>
            </w:r>
          </w:p>
          <w:p w:rsidR="00E2452D" w:rsidRPr="000E5B98" w:rsidRDefault="00E2452D" w:rsidP="00E2452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Lenartowska K., Świętek W., </w:t>
            </w:r>
            <w:r w:rsidRPr="00B97FA9">
              <w:rPr>
                <w:rFonts w:ascii="Times New Roman" w:hAnsi="Times New Roman"/>
                <w:i/>
              </w:rPr>
              <w:t>Praca z tekstem w klasach I-III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1982</w:t>
            </w:r>
          </w:p>
        </w:tc>
      </w:tr>
      <w:tr w:rsidR="00E2452D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Adamek J., </w:t>
            </w:r>
            <w:r w:rsidRPr="00B97FA9">
              <w:rPr>
                <w:rFonts w:ascii="Times New Roman" w:hAnsi="Times New Roman"/>
                <w:i/>
              </w:rPr>
              <w:t>Projektowanie i modelowanie edukacji zintegrowanej</w:t>
            </w:r>
            <w:r w:rsidRPr="00326E4F">
              <w:rPr>
                <w:rFonts w:ascii="Times New Roman" w:hAnsi="Times New Roman"/>
              </w:rPr>
              <w:t>, Impuls, Kraków 2002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Dagiel</w:t>
            </w:r>
            <w:proofErr w:type="spellEnd"/>
            <w:r w:rsidRPr="00326E4F">
              <w:rPr>
                <w:rFonts w:ascii="Times New Roman" w:hAnsi="Times New Roman"/>
              </w:rPr>
              <w:t xml:space="preserve"> M., </w:t>
            </w:r>
            <w:r w:rsidRPr="00B97FA9">
              <w:rPr>
                <w:rFonts w:ascii="Times New Roman" w:hAnsi="Times New Roman"/>
                <w:i/>
              </w:rPr>
              <w:t xml:space="preserve">Dziecko wobec wieloznaczności utworu literackiego, czyli </w:t>
            </w:r>
            <w:r>
              <w:rPr>
                <w:rFonts w:ascii="Times New Roman" w:hAnsi="Times New Roman"/>
                <w:i/>
              </w:rPr>
              <w:t xml:space="preserve">              </w:t>
            </w:r>
            <w:r w:rsidRPr="00B97FA9">
              <w:rPr>
                <w:rFonts w:ascii="Times New Roman" w:hAnsi="Times New Roman"/>
                <w:i/>
              </w:rPr>
              <w:t xml:space="preserve">o nabywaniu doświadczeń w </w:t>
            </w:r>
            <w:proofErr w:type="spellStart"/>
            <w:r w:rsidRPr="00B97FA9">
              <w:rPr>
                <w:rFonts w:ascii="Times New Roman" w:hAnsi="Times New Roman"/>
                <w:i/>
              </w:rPr>
              <w:t>wzmaganiach</w:t>
            </w:r>
            <w:proofErr w:type="spellEnd"/>
            <w:r w:rsidRPr="00B97FA9">
              <w:rPr>
                <w:rFonts w:ascii="Times New Roman" w:hAnsi="Times New Roman"/>
                <w:i/>
              </w:rPr>
              <w:t xml:space="preserve"> z wierszem </w:t>
            </w:r>
            <w:r w:rsidRPr="00326E4F">
              <w:rPr>
                <w:rFonts w:ascii="Times New Roman" w:hAnsi="Times New Roman"/>
              </w:rPr>
              <w:t>„Problemy wczesnej edukacji”, 2006,   nr 2(4)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Klus – Stańska D., </w:t>
            </w:r>
            <w:r w:rsidRPr="00B97FA9">
              <w:rPr>
                <w:rFonts w:ascii="Times New Roman" w:hAnsi="Times New Roman"/>
                <w:i/>
              </w:rPr>
              <w:t>W nauczaniu początkowym inaczej</w:t>
            </w:r>
            <w:r w:rsidRPr="00326E4F">
              <w:rPr>
                <w:rFonts w:ascii="Times New Roman" w:hAnsi="Times New Roman"/>
              </w:rPr>
              <w:t>, Warszawa 1996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Kulpa J., Więckowski R., </w:t>
            </w:r>
            <w:r w:rsidRPr="00B97FA9">
              <w:rPr>
                <w:rFonts w:ascii="Times New Roman" w:hAnsi="Times New Roman"/>
                <w:i/>
              </w:rPr>
              <w:t>Metodyka nauczania języka polskiego</w:t>
            </w:r>
            <w:r>
              <w:rPr>
                <w:rFonts w:ascii="Times New Roman" w:hAnsi="Times New Roman"/>
                <w:i/>
              </w:rPr>
              <w:t xml:space="preserve">                      </w:t>
            </w:r>
            <w:r w:rsidRPr="00B97FA9">
              <w:rPr>
                <w:rFonts w:ascii="Times New Roman" w:hAnsi="Times New Roman"/>
                <w:i/>
              </w:rPr>
              <w:t>w klasach początkowych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1983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Lenartowska K., Świętek W., </w:t>
            </w:r>
            <w:r w:rsidRPr="00B97FA9">
              <w:rPr>
                <w:rFonts w:ascii="Times New Roman" w:hAnsi="Times New Roman"/>
                <w:i/>
              </w:rPr>
              <w:t>Lektura w klasach I-III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1987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Papuzińska J., </w:t>
            </w:r>
            <w:r w:rsidRPr="00B97FA9">
              <w:rPr>
                <w:rFonts w:ascii="Times New Roman" w:hAnsi="Times New Roman"/>
                <w:i/>
              </w:rPr>
              <w:t>Inicjacje literackie. Problemy pierwsz</w:t>
            </w:r>
            <w:r>
              <w:rPr>
                <w:rFonts w:ascii="Times New Roman" w:hAnsi="Times New Roman"/>
                <w:i/>
              </w:rPr>
              <w:t>ych kontaktów dziecka</w:t>
            </w:r>
            <w:r w:rsidRPr="00B97FA9">
              <w:rPr>
                <w:rFonts w:ascii="Times New Roman" w:hAnsi="Times New Roman"/>
                <w:i/>
              </w:rPr>
              <w:t xml:space="preserve"> z książką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1981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Papuzińska J., </w:t>
            </w:r>
            <w:r w:rsidRPr="00B97FA9">
              <w:rPr>
                <w:rFonts w:ascii="Times New Roman" w:hAnsi="Times New Roman"/>
                <w:i/>
              </w:rPr>
              <w:t>Dziecko w świecie emocji literackich</w:t>
            </w:r>
            <w:r w:rsidRPr="00326E4F">
              <w:rPr>
                <w:rFonts w:ascii="Times New Roman" w:hAnsi="Times New Roman"/>
              </w:rPr>
              <w:t>, Warszawa 1996</w:t>
            </w:r>
          </w:p>
          <w:p w:rsidR="00E2452D" w:rsidRPr="00326E4F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Wybrane artykuły z czasopism pedagogicznych</w:t>
            </w:r>
          </w:p>
          <w:p w:rsidR="00E2452D" w:rsidRPr="00B97FA9" w:rsidRDefault="00E2452D" w:rsidP="00E2452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Żuchowska W., </w:t>
            </w:r>
            <w:r w:rsidRPr="00B97FA9">
              <w:rPr>
                <w:rFonts w:ascii="Times New Roman" w:hAnsi="Times New Roman"/>
                <w:i/>
              </w:rPr>
              <w:t>Oswajanie ze sztuką słowa: początki edukacji literackiej</w:t>
            </w:r>
            <w:r w:rsidRPr="00326E4F">
              <w:rPr>
                <w:rFonts w:ascii="Times New Roman" w:hAnsi="Times New Roman"/>
              </w:rPr>
              <w:t>, Warszawa 1992</w:t>
            </w:r>
          </w:p>
        </w:tc>
      </w:tr>
      <w:tr w:rsidR="00E2452D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6E4F">
              <w:rPr>
                <w:rFonts w:ascii="Times New Roman" w:hAnsi="Times New Roman"/>
                <w:sz w:val="18"/>
                <w:szCs w:val="18"/>
              </w:rPr>
              <w:t>METODY PODAJĄCE (</w:t>
            </w:r>
            <w:r>
              <w:rPr>
                <w:rFonts w:ascii="Times New Roman" w:hAnsi="Times New Roman"/>
                <w:sz w:val="18"/>
                <w:szCs w:val="18"/>
              </w:rPr>
              <w:t>mini-</w:t>
            </w:r>
            <w:r w:rsidRPr="00326E4F">
              <w:rPr>
                <w:rFonts w:ascii="Times New Roman" w:hAnsi="Times New Roman"/>
                <w:sz w:val="18"/>
                <w:szCs w:val="18"/>
              </w:rPr>
              <w:t>wykład z prezentacją multimedialną, objaśnienie, praca z tekstem)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6E4F">
              <w:rPr>
                <w:rFonts w:ascii="Times New Roman" w:hAnsi="Times New Roman"/>
                <w:sz w:val="18"/>
                <w:szCs w:val="18"/>
              </w:rPr>
              <w:t>METO</w:t>
            </w:r>
            <w:r>
              <w:rPr>
                <w:rFonts w:ascii="Times New Roman" w:hAnsi="Times New Roman"/>
                <w:sz w:val="18"/>
                <w:szCs w:val="18"/>
              </w:rPr>
              <w:t>DY PROBLEMOWE (</w:t>
            </w:r>
            <w:r w:rsidRPr="00326E4F">
              <w:rPr>
                <w:rFonts w:ascii="Times New Roman" w:hAnsi="Times New Roman"/>
                <w:sz w:val="18"/>
                <w:szCs w:val="18"/>
              </w:rPr>
              <w:t>dyskusja, metody aktywizujące)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6E4F">
              <w:rPr>
                <w:rFonts w:ascii="Times New Roman" w:hAnsi="Times New Roman"/>
                <w:sz w:val="18"/>
                <w:szCs w:val="18"/>
              </w:rPr>
              <w:t>METODY EKSPONUJĄCE (uczenie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się przez przeżywanie, nagrania, wypowiedzi </w:t>
            </w:r>
            <w:r w:rsidRPr="00326E4F">
              <w:rPr>
                <w:rFonts w:ascii="Times New Roman" w:hAnsi="Times New Roman"/>
                <w:sz w:val="18"/>
                <w:szCs w:val="18"/>
              </w:rPr>
              <w:t>dzieci)</w:t>
            </w:r>
          </w:p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sz w:val="18"/>
                <w:szCs w:val="18"/>
              </w:rPr>
              <w:t>METODY PRAKTYCZNE (ćwiczenia przedmiotowe)</w:t>
            </w:r>
          </w:p>
        </w:tc>
      </w:tr>
      <w:tr w:rsidR="00E2452D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EGZAMIN USTNY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- sprawdzenie znajomości treści przedmiotu (50%),</w:t>
            </w:r>
          </w:p>
          <w:p w:rsidR="00E2452D" w:rsidRPr="00326E4F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- zadania ćwiczeniowe (25%),</w:t>
            </w:r>
          </w:p>
          <w:p w:rsidR="00E2452D" w:rsidRDefault="00E2452D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- prowadzenie </w:t>
            </w:r>
            <w:proofErr w:type="spellStart"/>
            <w:r w:rsidRPr="00326E4F">
              <w:rPr>
                <w:rFonts w:ascii="Times New Roman" w:hAnsi="Times New Roman"/>
              </w:rPr>
              <w:t>portfolio</w:t>
            </w:r>
            <w:proofErr w:type="spellEnd"/>
            <w:r w:rsidRPr="00326E4F">
              <w:rPr>
                <w:rFonts w:ascii="Times New Roman" w:hAnsi="Times New Roman"/>
              </w:rPr>
              <w:t xml:space="preserve"> (materiały metodyczne, zeszyt kaligrafii) (25%)</w:t>
            </w:r>
          </w:p>
        </w:tc>
      </w:tr>
    </w:tbl>
    <w:p w:rsidR="00E2452D" w:rsidRDefault="00E2452D"/>
    <w:sectPr w:rsidR="00E2452D" w:rsidSect="00E245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73D9"/>
    <w:multiLevelType w:val="hybridMultilevel"/>
    <w:tmpl w:val="29B67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9080A"/>
    <w:multiLevelType w:val="hybridMultilevel"/>
    <w:tmpl w:val="2A987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97E64"/>
    <w:multiLevelType w:val="hybridMultilevel"/>
    <w:tmpl w:val="49F24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452D"/>
    <w:rsid w:val="005D124E"/>
    <w:rsid w:val="00DB539B"/>
    <w:rsid w:val="00E2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53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45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rsid w:val="00E2452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1838</Words>
  <Characters>11032</Characters>
  <Application>Microsoft Office Word</Application>
  <DocSecurity>0</DocSecurity>
  <Lines>91</Lines>
  <Paragraphs>25</Paragraphs>
  <ScaleCrop>false</ScaleCrop>
  <Company/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Marzanka</dc:creator>
  <cp:keywords/>
  <dc:description/>
  <cp:lastModifiedBy>Marzanka</cp:lastModifiedBy>
  <cp:revision>3</cp:revision>
  <dcterms:created xsi:type="dcterms:W3CDTF">2016-09-24T22:17:00Z</dcterms:created>
  <dcterms:modified xsi:type="dcterms:W3CDTF">2016-09-25T22:53:00Z</dcterms:modified>
</cp:coreProperties>
</file>